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417B" w14:textId="1E7AB77A" w:rsidR="00546B5E" w:rsidRPr="00FE0FBC" w:rsidRDefault="00E60717" w:rsidP="00546B5E">
      <w:pPr>
        <w:spacing w:before="240"/>
        <w:jc w:val="center"/>
        <w:rPr>
          <w:rFonts w:ascii="Helvetica" w:eastAsiaTheme="majorEastAsia" w:hAnsi="Helvetica" w:cstheme="majorBidi"/>
          <w:b/>
          <w:sz w:val="32"/>
          <w:szCs w:val="32"/>
          <w:lang w:val="fr-FR"/>
        </w:rPr>
      </w:pPr>
      <w:r>
        <w:rPr>
          <w:rFonts w:ascii="Helvetica" w:eastAsiaTheme="majorEastAsia" w:hAnsi="Helvetica" w:cstheme="majorBidi"/>
          <w:b/>
          <w:sz w:val="32"/>
          <w:szCs w:val="32"/>
          <w:lang w:val="fr-FR"/>
        </w:rPr>
        <w:t xml:space="preserve">Titre de la présentation </w:t>
      </w:r>
      <w:proofErr w:type="spellStart"/>
      <w:r>
        <w:rPr>
          <w:rFonts w:ascii="Helvetica" w:eastAsiaTheme="majorEastAsia" w:hAnsi="Helvetica" w:cstheme="majorBidi"/>
          <w:b/>
          <w:sz w:val="32"/>
          <w:szCs w:val="32"/>
          <w:lang w:val="fr-FR"/>
        </w:rPr>
        <w:t>Helvetica</w:t>
      </w:r>
      <w:proofErr w:type="spellEnd"/>
      <w:r>
        <w:rPr>
          <w:rFonts w:ascii="Helvetica" w:eastAsiaTheme="majorEastAsia" w:hAnsi="Helvetica" w:cstheme="majorBidi"/>
          <w:b/>
          <w:sz w:val="32"/>
          <w:szCs w:val="32"/>
          <w:lang w:val="fr-FR"/>
        </w:rPr>
        <w:t xml:space="preserve"> </w:t>
      </w:r>
      <w:r w:rsidR="006234AF">
        <w:rPr>
          <w:rFonts w:ascii="Helvetica" w:eastAsiaTheme="majorEastAsia" w:hAnsi="Helvetica" w:cstheme="majorBidi"/>
          <w:b/>
          <w:sz w:val="32"/>
          <w:szCs w:val="32"/>
          <w:lang w:val="fr-FR"/>
        </w:rPr>
        <w:t>(</w:t>
      </w:r>
      <w:r>
        <w:rPr>
          <w:rFonts w:ascii="Helvetica" w:eastAsiaTheme="majorEastAsia" w:hAnsi="Helvetica" w:cstheme="majorBidi"/>
          <w:b/>
          <w:sz w:val="32"/>
          <w:szCs w:val="32"/>
          <w:lang w:val="fr-FR"/>
        </w:rPr>
        <w:t xml:space="preserve">16 </w:t>
      </w:r>
      <w:proofErr w:type="spellStart"/>
      <w:r>
        <w:rPr>
          <w:rFonts w:ascii="Helvetica" w:eastAsiaTheme="majorEastAsia" w:hAnsi="Helvetica" w:cstheme="majorBidi"/>
          <w:b/>
          <w:sz w:val="32"/>
          <w:szCs w:val="32"/>
          <w:lang w:val="fr-FR"/>
        </w:rPr>
        <w:t>bold</w:t>
      </w:r>
      <w:proofErr w:type="spellEnd"/>
      <w:r w:rsidR="006234AF">
        <w:rPr>
          <w:rFonts w:ascii="Helvetica" w:eastAsiaTheme="majorEastAsia" w:hAnsi="Helvetica" w:cstheme="majorBidi"/>
          <w:b/>
          <w:sz w:val="32"/>
          <w:szCs w:val="32"/>
          <w:lang w:val="fr-FR"/>
        </w:rPr>
        <w:t>)</w:t>
      </w:r>
    </w:p>
    <w:p w14:paraId="5F3A0700" w14:textId="77777777" w:rsidR="00795A59" w:rsidRPr="00546B5E" w:rsidRDefault="00795A59" w:rsidP="00795A59">
      <w:pPr>
        <w:rPr>
          <w:rFonts w:ascii="Arial" w:hAnsi="Arial" w:cs="Arial"/>
          <w:sz w:val="22"/>
          <w:szCs w:val="22"/>
          <w:u w:val="single"/>
          <w:lang w:val="fr-FR"/>
        </w:rPr>
      </w:pPr>
    </w:p>
    <w:p w14:paraId="30ADA564" w14:textId="5CB5588A" w:rsidR="00795A59" w:rsidRPr="006234AF" w:rsidRDefault="00E60717" w:rsidP="00546B5E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6234AF">
        <w:rPr>
          <w:rFonts w:ascii="Arial" w:hAnsi="Arial" w:cs="Arial"/>
          <w:szCs w:val="24"/>
          <w:u w:val="single"/>
          <w:lang w:val="fr-FR"/>
        </w:rPr>
        <w:t>Prénom Nom</w:t>
      </w:r>
      <w:r w:rsidR="00546B5E" w:rsidRPr="006234AF">
        <w:rPr>
          <w:rFonts w:ascii="Arial" w:hAnsi="Arial" w:cs="Arial"/>
          <w:szCs w:val="24"/>
          <w:vertAlign w:val="superscript"/>
          <w:lang w:val="fr-FR"/>
        </w:rPr>
        <w:t>1</w:t>
      </w:r>
      <w:r w:rsidR="00546B5E" w:rsidRPr="006234AF">
        <w:rPr>
          <w:rFonts w:ascii="Arial" w:hAnsi="Arial" w:cs="Arial"/>
          <w:szCs w:val="24"/>
          <w:lang w:val="fr-FR"/>
        </w:rPr>
        <w:t xml:space="preserve">, </w:t>
      </w:r>
      <w:r w:rsidRPr="006234AF">
        <w:rPr>
          <w:rFonts w:ascii="Arial" w:hAnsi="Arial" w:cs="Arial"/>
          <w:szCs w:val="24"/>
          <w:lang w:val="fr-FR"/>
        </w:rPr>
        <w:t>Co-auteur</w:t>
      </w:r>
      <w:r w:rsidR="00546B5E" w:rsidRPr="006234AF">
        <w:rPr>
          <w:rFonts w:ascii="Arial" w:hAnsi="Arial" w:cs="Arial"/>
          <w:szCs w:val="24"/>
          <w:vertAlign w:val="superscript"/>
          <w:lang w:val="fr-FR"/>
        </w:rPr>
        <w:t>1</w:t>
      </w:r>
      <w:r w:rsidRPr="006234AF">
        <w:rPr>
          <w:rFonts w:ascii="Arial" w:hAnsi="Arial" w:cs="Arial"/>
          <w:szCs w:val="24"/>
          <w:lang w:val="fr-FR"/>
        </w:rPr>
        <w:t>, Co-auteur</w:t>
      </w:r>
      <w:r w:rsidRPr="006234AF">
        <w:rPr>
          <w:rFonts w:ascii="Arial" w:hAnsi="Arial" w:cs="Arial"/>
          <w:szCs w:val="24"/>
          <w:vertAlign w:val="superscript"/>
          <w:lang w:val="fr-FR"/>
        </w:rPr>
        <w:t>2</w:t>
      </w:r>
      <w:r w:rsidR="006234AF">
        <w:rPr>
          <w:rFonts w:ascii="Arial" w:hAnsi="Arial" w:cs="Arial"/>
          <w:sz w:val="22"/>
          <w:szCs w:val="22"/>
          <w:lang w:val="fr-FR"/>
        </w:rPr>
        <w:t xml:space="preserve"> </w:t>
      </w:r>
      <w:r w:rsidR="006234AF" w:rsidRPr="006234AF">
        <w:rPr>
          <w:rFonts w:ascii="Arial" w:hAnsi="Arial" w:cs="Arial"/>
          <w:szCs w:val="24"/>
          <w:lang w:val="fr-FR"/>
        </w:rPr>
        <w:t>(</w:t>
      </w:r>
      <w:proofErr w:type="spellStart"/>
      <w:r w:rsidR="006234AF" w:rsidRPr="006234AF">
        <w:rPr>
          <w:rFonts w:ascii="Arial" w:hAnsi="Arial" w:cs="Arial"/>
          <w:szCs w:val="24"/>
          <w:lang w:val="fr-FR"/>
        </w:rPr>
        <w:t>arial</w:t>
      </w:r>
      <w:proofErr w:type="spellEnd"/>
      <w:r w:rsidR="006234AF" w:rsidRPr="006234AF">
        <w:rPr>
          <w:rFonts w:ascii="Arial" w:hAnsi="Arial" w:cs="Arial"/>
          <w:szCs w:val="24"/>
          <w:lang w:val="fr-FR"/>
        </w:rPr>
        <w:t xml:space="preserve"> 12)</w:t>
      </w:r>
    </w:p>
    <w:p w14:paraId="10AECD04" w14:textId="77777777" w:rsidR="00795A59" w:rsidRPr="00546B5E" w:rsidRDefault="00795A59" w:rsidP="00795A59">
      <w:pPr>
        <w:rPr>
          <w:rFonts w:ascii="Arial" w:hAnsi="Arial" w:cs="Arial"/>
          <w:i/>
          <w:iCs/>
          <w:sz w:val="20"/>
          <w:szCs w:val="20"/>
          <w:lang w:val="fr-FR"/>
        </w:rPr>
      </w:pPr>
    </w:p>
    <w:p w14:paraId="427FEF5D" w14:textId="53A9904C" w:rsidR="00E60717" w:rsidRPr="00BD2200" w:rsidRDefault="00E60717" w:rsidP="00E60717">
      <w:pPr>
        <w:jc w:val="both"/>
        <w:rPr>
          <w:rStyle w:val="labo91"/>
          <w:color w:val="000000"/>
          <w:sz w:val="20"/>
          <w:lang w:val="fr-FR"/>
        </w:rPr>
      </w:pPr>
      <w:r w:rsidRPr="00BD2200">
        <w:rPr>
          <w:rStyle w:val="labo91"/>
          <w:color w:val="000000"/>
          <w:sz w:val="20"/>
          <w:vertAlign w:val="superscript"/>
          <w:lang w:val="fr-FR"/>
        </w:rPr>
        <w:t xml:space="preserve">1 </w:t>
      </w:r>
      <w:r w:rsidRPr="00BD2200">
        <w:rPr>
          <w:rStyle w:val="labo91"/>
          <w:color w:val="000000"/>
          <w:sz w:val="20"/>
          <w:lang w:val="fr-FR"/>
        </w:rPr>
        <w:t xml:space="preserve">Labo 1, Université </w:t>
      </w:r>
      <w:proofErr w:type="gramStart"/>
      <w:r w:rsidRPr="00BD2200">
        <w:rPr>
          <w:rStyle w:val="labo91"/>
          <w:color w:val="000000"/>
          <w:sz w:val="20"/>
          <w:lang w:val="fr-FR"/>
        </w:rPr>
        <w:t>de ,</w:t>
      </w:r>
      <w:proofErr w:type="gramEnd"/>
      <w:r w:rsidRPr="00BD2200">
        <w:rPr>
          <w:rStyle w:val="labo91"/>
          <w:color w:val="000000"/>
          <w:sz w:val="20"/>
          <w:lang w:val="fr-FR"/>
        </w:rPr>
        <w:t xml:space="preserve"> CNRS, ENSCM, Ville, Pays</w:t>
      </w:r>
      <w:r w:rsidR="006234AF">
        <w:rPr>
          <w:rStyle w:val="labo91"/>
          <w:color w:val="000000"/>
          <w:sz w:val="20"/>
          <w:lang w:val="fr-FR"/>
        </w:rPr>
        <w:t xml:space="preserve"> (</w:t>
      </w:r>
      <w:proofErr w:type="spellStart"/>
      <w:r w:rsidR="006234AF">
        <w:rPr>
          <w:rStyle w:val="labo91"/>
          <w:color w:val="000000"/>
          <w:sz w:val="20"/>
          <w:lang w:val="fr-FR"/>
        </w:rPr>
        <w:t>arial</w:t>
      </w:r>
      <w:proofErr w:type="spellEnd"/>
      <w:r w:rsidR="006234AF">
        <w:rPr>
          <w:rStyle w:val="labo91"/>
          <w:color w:val="000000"/>
          <w:sz w:val="20"/>
          <w:lang w:val="fr-FR"/>
        </w:rPr>
        <w:t xml:space="preserve"> 10)</w:t>
      </w:r>
    </w:p>
    <w:p w14:paraId="410E9EA6" w14:textId="77777777" w:rsidR="00E60717" w:rsidRPr="00BD2200" w:rsidRDefault="00E60717" w:rsidP="00E60717">
      <w:pPr>
        <w:jc w:val="both"/>
        <w:rPr>
          <w:rStyle w:val="labo91"/>
          <w:color w:val="000000"/>
          <w:sz w:val="20"/>
          <w:lang w:val="fr-FR"/>
        </w:rPr>
      </w:pPr>
      <w:r w:rsidRPr="00BD2200">
        <w:rPr>
          <w:rStyle w:val="labo91"/>
          <w:color w:val="000000"/>
          <w:sz w:val="20"/>
          <w:vertAlign w:val="superscript"/>
          <w:lang w:val="fr-FR"/>
        </w:rPr>
        <w:t xml:space="preserve">2 </w:t>
      </w:r>
      <w:r w:rsidRPr="00BD2200">
        <w:rPr>
          <w:rStyle w:val="labo91"/>
          <w:color w:val="000000"/>
          <w:sz w:val="20"/>
          <w:lang w:val="fr-FR"/>
        </w:rPr>
        <w:t xml:space="preserve">Labo 2, Université </w:t>
      </w:r>
      <w:proofErr w:type="gramStart"/>
      <w:r w:rsidRPr="00BD2200">
        <w:rPr>
          <w:rStyle w:val="labo91"/>
          <w:color w:val="000000"/>
          <w:sz w:val="20"/>
          <w:lang w:val="fr-FR"/>
        </w:rPr>
        <w:t>de ,</w:t>
      </w:r>
      <w:proofErr w:type="gramEnd"/>
      <w:r w:rsidRPr="00BD2200">
        <w:rPr>
          <w:rStyle w:val="labo91"/>
          <w:color w:val="000000"/>
          <w:sz w:val="20"/>
          <w:lang w:val="fr-FR"/>
        </w:rPr>
        <w:t xml:space="preserve"> CNRS, ENSCM, Ville, Pays</w:t>
      </w:r>
    </w:p>
    <w:p w14:paraId="0ECA2C02" w14:textId="330D1507" w:rsidR="00E60717" w:rsidRPr="00E60717" w:rsidRDefault="00E60717" w:rsidP="00E60717">
      <w:pPr>
        <w:jc w:val="both"/>
        <w:rPr>
          <w:rStyle w:val="labo91"/>
          <w:color w:val="000000"/>
          <w:sz w:val="20"/>
          <w:lang w:val="fr-FR"/>
        </w:rPr>
      </w:pPr>
    </w:p>
    <w:p w14:paraId="62E22741" w14:textId="77777777" w:rsidR="00004C33" w:rsidRPr="00E60717" w:rsidRDefault="00004C33" w:rsidP="00004C33">
      <w:pPr>
        <w:rPr>
          <w:rStyle w:val="labo91"/>
          <w:color w:val="000000"/>
          <w:sz w:val="14"/>
          <w:lang w:val="fr-FR"/>
        </w:rPr>
      </w:pPr>
    </w:p>
    <w:p w14:paraId="1908D497" w14:textId="338F447C" w:rsidR="00795A59" w:rsidRPr="006234AF" w:rsidRDefault="00004C33" w:rsidP="00004C33">
      <w:pPr>
        <w:rPr>
          <w:rFonts w:ascii="Arial" w:hAnsi="Arial" w:cs="Arial"/>
          <w:b/>
          <w:i/>
          <w:color w:val="000000"/>
          <w:sz w:val="20"/>
          <w:szCs w:val="20"/>
          <w:lang w:eastAsia="ko-KR"/>
        </w:rPr>
      </w:pPr>
      <w:r w:rsidRPr="006234AF">
        <w:rPr>
          <w:rStyle w:val="lev"/>
          <w:rFonts w:ascii="Arial" w:hAnsi="Arial" w:cs="Arial"/>
          <w:color w:val="000000"/>
          <w:sz w:val="20"/>
        </w:rPr>
        <w:t xml:space="preserve">Contact: </w:t>
      </w:r>
      <w:hyperlink r:id="rId4" w:history="1">
        <w:r w:rsidR="00E60717" w:rsidRPr="006234AF">
          <w:rPr>
            <w:rStyle w:val="Lienhypertexte"/>
            <w:rFonts w:ascii="Arial" w:hAnsi="Arial" w:cs="Arial"/>
            <w:sz w:val="20"/>
          </w:rPr>
          <w:t>auteur_qui_presente@affilation1.fr</w:t>
        </w:r>
      </w:hyperlink>
      <w:r w:rsidR="006234AF" w:rsidRPr="006234AF">
        <w:rPr>
          <w:rStyle w:val="Lienhypertexte"/>
          <w:rFonts w:ascii="Arial" w:hAnsi="Arial" w:cs="Arial"/>
          <w:sz w:val="20"/>
        </w:rPr>
        <w:t xml:space="preserve"> </w:t>
      </w:r>
      <w:r w:rsidR="006234AF" w:rsidRPr="006234AF">
        <w:rPr>
          <w:rStyle w:val="Lienhypertexte"/>
          <w:rFonts w:ascii="Arial" w:hAnsi="Arial" w:cs="Arial"/>
          <w:color w:val="auto"/>
          <w:sz w:val="20"/>
          <w:u w:val="none"/>
        </w:rPr>
        <w:t>(</w:t>
      </w:r>
      <w:proofErr w:type="spellStart"/>
      <w:r w:rsidR="006234AF" w:rsidRPr="006234AF">
        <w:rPr>
          <w:rStyle w:val="Lienhypertexte"/>
          <w:rFonts w:ascii="Arial" w:hAnsi="Arial" w:cs="Arial"/>
          <w:color w:val="auto"/>
          <w:sz w:val="20"/>
          <w:u w:val="none"/>
        </w:rPr>
        <w:t>arial</w:t>
      </w:r>
      <w:proofErr w:type="spellEnd"/>
      <w:r w:rsidR="006234AF" w:rsidRPr="006234AF">
        <w:rPr>
          <w:rStyle w:val="Lienhypertexte"/>
          <w:rFonts w:ascii="Arial" w:hAnsi="Arial" w:cs="Arial"/>
          <w:color w:val="auto"/>
          <w:sz w:val="20"/>
          <w:u w:val="none"/>
        </w:rPr>
        <w:t xml:space="preserve"> 11)</w:t>
      </w:r>
    </w:p>
    <w:p w14:paraId="02D059FC" w14:textId="77777777" w:rsidR="00795A59" w:rsidRPr="006234AF" w:rsidRDefault="00795A59" w:rsidP="00795A59">
      <w:pPr>
        <w:pStyle w:val="AbstractText"/>
        <w:jc w:val="left"/>
        <w:rPr>
          <w:rFonts w:ascii="Arial" w:hAnsi="Arial" w:cs="Arial"/>
          <w:sz w:val="22"/>
          <w:szCs w:val="22"/>
          <w:lang w:val="en-US"/>
        </w:rPr>
      </w:pPr>
    </w:p>
    <w:p w14:paraId="4CDCDE84" w14:textId="48C9B4DB" w:rsidR="00E60717" w:rsidRPr="00E60717" w:rsidRDefault="00E60717" w:rsidP="00E60717">
      <w:pPr>
        <w:pStyle w:val="AbstractTex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Mettre ici le texte du résumé sur une page maximum</w:t>
      </w:r>
      <w:r w:rsidR="00546B5E" w:rsidRPr="00546B5E">
        <w:rPr>
          <w:rFonts w:ascii="Arial" w:hAnsi="Arial" w:cs="Arial"/>
          <w:sz w:val="22"/>
          <w:szCs w:val="22"/>
          <w:lang w:val="fr-FR"/>
        </w:rPr>
        <w:t>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Haec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subinde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Constantius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audiens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quaedam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referente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Thalassio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doctus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quem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eum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odisse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iam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conpererat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lege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communi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scribens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ad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Caesarem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blandius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adiumenta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paulatim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illi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subtraxit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sollicitari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se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simulans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ne,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uti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est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militare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otium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fere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tumultuosum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eius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perniciem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conspiraret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solisque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scholis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iussit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esse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contentum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palatinis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protectorum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cum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Scutariis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Gentilibus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mandabat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Domitiano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ex comite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largitionum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praefecto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ut cum in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Syriam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venerit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Gallum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quem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crebro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acciverat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ad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Italiam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properare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blande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hortaretur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verecunde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>.</w:t>
      </w:r>
    </w:p>
    <w:p w14:paraId="505143E5" w14:textId="77777777" w:rsidR="00E60717" w:rsidRPr="00E60717" w:rsidRDefault="00E60717" w:rsidP="00E60717">
      <w:pPr>
        <w:pStyle w:val="AbstractText"/>
        <w:ind w:firstLine="708"/>
        <w:rPr>
          <w:rFonts w:ascii="Arial" w:hAnsi="Arial" w:cs="Arial"/>
          <w:sz w:val="22"/>
          <w:szCs w:val="22"/>
          <w:lang w:val="fr-FR"/>
        </w:rPr>
      </w:pPr>
    </w:p>
    <w:p w14:paraId="58A68F24" w14:textId="77777777" w:rsidR="00E60717" w:rsidRPr="00E60717" w:rsidRDefault="00E60717" w:rsidP="00E60717">
      <w:pPr>
        <w:pStyle w:val="AbstractText"/>
        <w:rPr>
          <w:rFonts w:ascii="Arial" w:hAnsi="Arial" w:cs="Arial"/>
          <w:sz w:val="22"/>
          <w:szCs w:val="22"/>
          <w:lang w:val="fr-FR"/>
        </w:rPr>
      </w:pP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Quam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quidem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partem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accusationis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admiratus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et moleste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tuli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potissimum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esse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Atratino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datam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decebat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aetas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illa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postulabat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id quod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animadvertere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poteratis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pudor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patiebatur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optimi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adulescentis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tali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illum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oratione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versari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Vellem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aliquis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ex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vobis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robustioribus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hunc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male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dicendi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locum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E60717">
        <w:rPr>
          <w:rFonts w:ascii="Arial" w:hAnsi="Arial" w:cs="Arial"/>
          <w:sz w:val="22"/>
          <w:szCs w:val="22"/>
          <w:lang w:val="fr-FR"/>
        </w:rPr>
        <w:t>suscepisset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>;</w:t>
      </w:r>
      <w:proofErr w:type="gram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aliquanto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liberius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fortius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magis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more nostro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refutaremus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istam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male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dicendi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licentiam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Tecum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Atratine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agam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lenius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quod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pudor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tuus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moderatur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orationi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meae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meum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erga te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parentemque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tuum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beneficium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tueri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debeo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>.</w:t>
      </w:r>
    </w:p>
    <w:p w14:paraId="08CE47F3" w14:textId="77777777" w:rsidR="00E60717" w:rsidRPr="00E60717" w:rsidRDefault="00E60717" w:rsidP="00E60717">
      <w:pPr>
        <w:pStyle w:val="AbstractText"/>
        <w:ind w:firstLine="708"/>
        <w:rPr>
          <w:rFonts w:ascii="Arial" w:hAnsi="Arial" w:cs="Arial"/>
          <w:sz w:val="22"/>
          <w:szCs w:val="22"/>
          <w:lang w:val="fr-FR"/>
        </w:rPr>
      </w:pPr>
    </w:p>
    <w:p w14:paraId="7FCE71B7" w14:textId="4A91130E" w:rsidR="00546B5E" w:rsidRDefault="00E60717" w:rsidP="00E60717">
      <w:pPr>
        <w:pStyle w:val="AbstractText"/>
        <w:rPr>
          <w:rFonts w:ascii="Arial" w:hAnsi="Arial" w:cs="Arial"/>
          <w:sz w:val="22"/>
          <w:szCs w:val="22"/>
          <w:lang w:val="fr-FR"/>
        </w:rPr>
      </w:pPr>
      <w:r w:rsidRPr="00E60717">
        <w:rPr>
          <w:rFonts w:ascii="Arial" w:hAnsi="Arial" w:cs="Arial"/>
          <w:sz w:val="22"/>
          <w:szCs w:val="22"/>
          <w:lang w:val="fr-FR"/>
        </w:rPr>
        <w:t xml:space="preserve">Nihil est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virtute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amabilius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nihil quod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magis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adliciat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ad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diligendum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quippe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cum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propter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virtutem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probitatem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etiam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eos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quos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numquam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vidimus,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quodam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modo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diligamus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Quis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est qui C.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Fabrici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M'.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Curi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non cum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caritate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aliqua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benevola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memoriam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usurpet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quos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numquam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E60717">
        <w:rPr>
          <w:rFonts w:ascii="Arial" w:hAnsi="Arial" w:cs="Arial"/>
          <w:sz w:val="22"/>
          <w:szCs w:val="22"/>
          <w:lang w:val="fr-FR"/>
        </w:rPr>
        <w:t>viderit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>?</w:t>
      </w:r>
      <w:proofErr w:type="gram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quis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autem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est, qui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Tarquinium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Superbum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qui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Sp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Cassium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Sp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Maelium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non </w:t>
      </w:r>
      <w:proofErr w:type="spellStart"/>
      <w:proofErr w:type="gramStart"/>
      <w:r w:rsidRPr="00E60717">
        <w:rPr>
          <w:rFonts w:ascii="Arial" w:hAnsi="Arial" w:cs="Arial"/>
          <w:sz w:val="22"/>
          <w:szCs w:val="22"/>
          <w:lang w:val="fr-FR"/>
        </w:rPr>
        <w:t>oderit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>?</w:t>
      </w:r>
      <w:proofErr w:type="gramEnd"/>
      <w:r w:rsidRPr="00E60717">
        <w:rPr>
          <w:rFonts w:ascii="Arial" w:hAnsi="Arial" w:cs="Arial"/>
          <w:sz w:val="22"/>
          <w:szCs w:val="22"/>
          <w:lang w:val="fr-FR"/>
        </w:rPr>
        <w:t xml:space="preserve"> Cum duobus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ducibus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imperio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in Italia est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decertatum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Pyrrho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proofErr w:type="gramStart"/>
      <w:r w:rsidRPr="00E60717">
        <w:rPr>
          <w:rFonts w:ascii="Arial" w:hAnsi="Arial" w:cs="Arial"/>
          <w:sz w:val="22"/>
          <w:szCs w:val="22"/>
          <w:lang w:val="fr-FR"/>
        </w:rPr>
        <w:t>Hannibale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>;</w:t>
      </w:r>
      <w:proofErr w:type="gramEnd"/>
      <w:r w:rsidRPr="00E60717">
        <w:rPr>
          <w:rFonts w:ascii="Arial" w:hAnsi="Arial" w:cs="Arial"/>
          <w:sz w:val="22"/>
          <w:szCs w:val="22"/>
          <w:lang w:val="fr-FR"/>
        </w:rPr>
        <w:t xml:space="preserve"> ab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altero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propter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probitatem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eius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non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nimis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alienos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animos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habemus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alterum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propter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crudelitatem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semper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haec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civitas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oderit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>.</w:t>
      </w:r>
      <w:r w:rsidR="006234AF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proofErr w:type="gramStart"/>
      <w:r w:rsidR="006234AF">
        <w:rPr>
          <w:rFonts w:ascii="Arial" w:hAnsi="Arial" w:cs="Arial"/>
          <w:sz w:val="22"/>
          <w:szCs w:val="22"/>
          <w:lang w:val="fr-FR"/>
        </w:rPr>
        <w:t>arial</w:t>
      </w:r>
      <w:proofErr w:type="spellEnd"/>
      <w:proofErr w:type="gramEnd"/>
      <w:r w:rsidR="006234AF">
        <w:rPr>
          <w:rFonts w:ascii="Arial" w:hAnsi="Arial" w:cs="Arial"/>
          <w:sz w:val="22"/>
          <w:szCs w:val="22"/>
          <w:lang w:val="fr-FR"/>
        </w:rPr>
        <w:t xml:space="preserve"> 11)</w:t>
      </w:r>
    </w:p>
    <w:p w14:paraId="2D0E1B8F" w14:textId="77777777" w:rsidR="00C240CA" w:rsidRPr="00546B5E" w:rsidRDefault="00C240CA" w:rsidP="00C240CA">
      <w:pPr>
        <w:pStyle w:val="AbstractText"/>
        <w:ind w:firstLine="708"/>
        <w:rPr>
          <w:rFonts w:ascii="Arial" w:hAnsi="Arial" w:cs="Arial"/>
          <w:sz w:val="22"/>
          <w:szCs w:val="22"/>
          <w:lang w:val="fr-FR"/>
        </w:rPr>
      </w:pPr>
    </w:p>
    <w:p w14:paraId="158A87C0" w14:textId="77777777" w:rsidR="00C240CA" w:rsidRPr="00C240CA" w:rsidRDefault="00C240CA" w:rsidP="00546B5E">
      <w:pPr>
        <w:pStyle w:val="AbstractText"/>
        <w:rPr>
          <w:rFonts w:ascii="Arial" w:hAnsi="Arial" w:cs="Arial"/>
          <w:b/>
          <w:sz w:val="22"/>
          <w:szCs w:val="22"/>
          <w:lang w:val="fr-FR"/>
        </w:rPr>
      </w:pPr>
    </w:p>
    <w:p w14:paraId="0A75C37B" w14:textId="77777777" w:rsidR="00546B5E" w:rsidRPr="00C240CA" w:rsidRDefault="00546B5E" w:rsidP="00546B5E">
      <w:pPr>
        <w:pStyle w:val="AbstractText"/>
        <w:rPr>
          <w:rFonts w:ascii="Arial" w:hAnsi="Arial" w:cs="Arial"/>
          <w:b/>
          <w:sz w:val="22"/>
          <w:szCs w:val="22"/>
          <w:lang w:val="fr-FR"/>
        </w:rPr>
      </w:pPr>
      <w:r w:rsidRPr="00C240CA">
        <w:rPr>
          <w:rFonts w:ascii="Arial" w:hAnsi="Arial" w:cs="Arial"/>
          <w:b/>
          <w:sz w:val="22"/>
          <w:szCs w:val="22"/>
          <w:lang w:val="fr-FR"/>
        </w:rPr>
        <w:t>Références :</w:t>
      </w:r>
    </w:p>
    <w:p w14:paraId="593CD3BC" w14:textId="3A94E251" w:rsidR="00E60717" w:rsidRDefault="00E60717" w:rsidP="00E60717">
      <w:pPr>
        <w:pStyle w:val="AbstractText"/>
        <w:rPr>
          <w:rFonts w:ascii="Arial" w:hAnsi="Arial" w:cs="Arial"/>
          <w:sz w:val="22"/>
          <w:szCs w:val="22"/>
        </w:rPr>
      </w:pPr>
      <w:r w:rsidRPr="00E60717">
        <w:rPr>
          <w:rFonts w:ascii="Arial" w:hAnsi="Arial" w:cs="Arial"/>
          <w:sz w:val="22"/>
          <w:szCs w:val="22"/>
          <w:lang w:val="fr-FR"/>
        </w:rPr>
        <w:t xml:space="preserve">[1] M.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Pattky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C. </w:t>
      </w:r>
      <w:proofErr w:type="spellStart"/>
      <w:r w:rsidRPr="00E60717">
        <w:rPr>
          <w:rFonts w:ascii="Arial" w:hAnsi="Arial" w:cs="Arial"/>
          <w:sz w:val="22"/>
          <w:szCs w:val="22"/>
          <w:lang w:val="fr-FR"/>
        </w:rPr>
        <w:t>Huhn</w:t>
      </w:r>
      <w:proofErr w:type="spellEnd"/>
      <w:r w:rsidRPr="00E60717">
        <w:rPr>
          <w:rFonts w:ascii="Arial" w:hAnsi="Arial" w:cs="Arial"/>
          <w:sz w:val="22"/>
          <w:szCs w:val="22"/>
          <w:lang w:val="fr-FR"/>
        </w:rPr>
        <w:t xml:space="preserve">, Anal. </w:t>
      </w:r>
      <w:proofErr w:type="spellStart"/>
      <w:r>
        <w:rPr>
          <w:rFonts w:ascii="Arial" w:hAnsi="Arial" w:cs="Arial"/>
          <w:sz w:val="22"/>
          <w:szCs w:val="22"/>
        </w:rPr>
        <w:t>Bioanal</w:t>
      </w:r>
      <w:proofErr w:type="spellEnd"/>
      <w:r>
        <w:rPr>
          <w:rFonts w:ascii="Arial" w:hAnsi="Arial" w:cs="Arial"/>
          <w:sz w:val="22"/>
          <w:szCs w:val="22"/>
        </w:rPr>
        <w:t xml:space="preserve">. Chem., </w:t>
      </w:r>
      <w:r w:rsidRPr="00E60717">
        <w:rPr>
          <w:rFonts w:ascii="Arial" w:hAnsi="Arial" w:cs="Arial"/>
          <w:b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, 405,</w:t>
      </w:r>
      <w:r w:rsidRPr="00BD2200">
        <w:rPr>
          <w:rFonts w:ascii="Arial" w:hAnsi="Arial" w:cs="Arial"/>
          <w:sz w:val="22"/>
          <w:szCs w:val="22"/>
        </w:rPr>
        <w:t xml:space="preserve"> 225-237.</w:t>
      </w:r>
      <w:r w:rsidR="006234A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234AF">
        <w:rPr>
          <w:rFonts w:ascii="Arial" w:hAnsi="Arial" w:cs="Arial"/>
          <w:sz w:val="22"/>
          <w:szCs w:val="22"/>
        </w:rPr>
        <w:t>arial</w:t>
      </w:r>
      <w:proofErr w:type="spellEnd"/>
      <w:r w:rsidR="006234AF">
        <w:rPr>
          <w:rFonts w:ascii="Arial" w:hAnsi="Arial" w:cs="Arial"/>
          <w:sz w:val="22"/>
          <w:szCs w:val="22"/>
        </w:rPr>
        <w:t xml:space="preserve"> 11)</w:t>
      </w:r>
    </w:p>
    <w:p w14:paraId="7CBB1C48" w14:textId="3138F4B6" w:rsidR="006234AF" w:rsidRDefault="006234AF" w:rsidP="00E60717">
      <w:pPr>
        <w:pStyle w:val="AbstractText"/>
        <w:rPr>
          <w:rFonts w:ascii="Arial" w:hAnsi="Arial" w:cs="Arial"/>
          <w:sz w:val="22"/>
          <w:szCs w:val="22"/>
        </w:rPr>
      </w:pPr>
    </w:p>
    <w:p w14:paraId="7110BC03" w14:textId="2A09AD63" w:rsidR="006234AF" w:rsidRDefault="006234AF" w:rsidP="00E60717">
      <w:pPr>
        <w:pStyle w:val="AbstractText"/>
        <w:rPr>
          <w:rFonts w:ascii="Arial" w:hAnsi="Arial" w:cs="Arial"/>
          <w:sz w:val="22"/>
          <w:szCs w:val="22"/>
        </w:rPr>
      </w:pPr>
    </w:p>
    <w:p w14:paraId="504D70D3" w14:textId="45EE41E4" w:rsidR="006234AF" w:rsidRDefault="006234AF" w:rsidP="00E60717">
      <w:pPr>
        <w:pStyle w:val="AbstractText"/>
        <w:rPr>
          <w:rFonts w:ascii="Arial" w:hAnsi="Arial" w:cs="Arial"/>
          <w:sz w:val="22"/>
          <w:szCs w:val="22"/>
        </w:rPr>
      </w:pPr>
    </w:p>
    <w:p w14:paraId="6062AF9A" w14:textId="44F796BD" w:rsidR="006234AF" w:rsidRDefault="006234AF" w:rsidP="00E60717">
      <w:pPr>
        <w:pStyle w:val="AbstractText"/>
        <w:rPr>
          <w:rFonts w:ascii="Arial" w:hAnsi="Arial" w:cs="Arial"/>
          <w:sz w:val="22"/>
          <w:szCs w:val="22"/>
        </w:rPr>
      </w:pPr>
    </w:p>
    <w:p w14:paraId="695EAACC" w14:textId="10912334" w:rsidR="006234AF" w:rsidRPr="006234AF" w:rsidRDefault="006234AF" w:rsidP="00E60717">
      <w:pPr>
        <w:pStyle w:val="AbstractText"/>
        <w:rPr>
          <w:rFonts w:ascii="Arial" w:hAnsi="Arial" w:cs="Arial"/>
          <w:sz w:val="22"/>
          <w:szCs w:val="22"/>
          <w:lang w:val="fr-FR"/>
        </w:rPr>
      </w:pPr>
      <w:r w:rsidRPr="00287F96">
        <w:rPr>
          <w:rFonts w:ascii="Arial" w:hAnsi="Arial" w:cs="Arial"/>
          <w:sz w:val="22"/>
          <w:szCs w:val="22"/>
          <w:highlight w:val="yellow"/>
          <w:lang w:val="fr-FR"/>
        </w:rPr>
        <w:t>Merci de bien vouloir supprimer le texte entre parenthèses avant la soumission de votre résumé</w:t>
      </w:r>
      <w:bookmarkStart w:id="0" w:name="_GoBack"/>
      <w:bookmarkEnd w:id="0"/>
    </w:p>
    <w:sectPr w:rsidR="006234AF" w:rsidRPr="006234AF" w:rsidSect="00795A5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59"/>
    <w:rsid w:val="00004C33"/>
    <w:rsid w:val="0000684D"/>
    <w:rsid w:val="000F27A2"/>
    <w:rsid w:val="00100D67"/>
    <w:rsid w:val="00103E51"/>
    <w:rsid w:val="00115E04"/>
    <w:rsid w:val="00142EF1"/>
    <w:rsid w:val="00157A08"/>
    <w:rsid w:val="00184B07"/>
    <w:rsid w:val="0019739C"/>
    <w:rsid w:val="001C4875"/>
    <w:rsid w:val="002156BB"/>
    <w:rsid w:val="00273284"/>
    <w:rsid w:val="00276190"/>
    <w:rsid w:val="00287F96"/>
    <w:rsid w:val="002B3206"/>
    <w:rsid w:val="002D5754"/>
    <w:rsid w:val="00315EAF"/>
    <w:rsid w:val="003C2DAC"/>
    <w:rsid w:val="003F2966"/>
    <w:rsid w:val="004457E9"/>
    <w:rsid w:val="004E4522"/>
    <w:rsid w:val="00520B61"/>
    <w:rsid w:val="00546B5E"/>
    <w:rsid w:val="0055297E"/>
    <w:rsid w:val="006234AF"/>
    <w:rsid w:val="006329A4"/>
    <w:rsid w:val="006665AD"/>
    <w:rsid w:val="00685B65"/>
    <w:rsid w:val="006A2FCE"/>
    <w:rsid w:val="00715179"/>
    <w:rsid w:val="00736994"/>
    <w:rsid w:val="0073747E"/>
    <w:rsid w:val="00795A59"/>
    <w:rsid w:val="007E4A25"/>
    <w:rsid w:val="0088311F"/>
    <w:rsid w:val="008D0E5D"/>
    <w:rsid w:val="0094337D"/>
    <w:rsid w:val="00963D47"/>
    <w:rsid w:val="009825BB"/>
    <w:rsid w:val="00B46200"/>
    <w:rsid w:val="00B62C2E"/>
    <w:rsid w:val="00B71458"/>
    <w:rsid w:val="00B84BA6"/>
    <w:rsid w:val="00BA19F0"/>
    <w:rsid w:val="00BD2200"/>
    <w:rsid w:val="00C07B7E"/>
    <w:rsid w:val="00C240CA"/>
    <w:rsid w:val="00C95927"/>
    <w:rsid w:val="00CA670C"/>
    <w:rsid w:val="00D36D40"/>
    <w:rsid w:val="00D438C4"/>
    <w:rsid w:val="00D543BA"/>
    <w:rsid w:val="00D8602B"/>
    <w:rsid w:val="00DA176E"/>
    <w:rsid w:val="00E16DAF"/>
    <w:rsid w:val="00E60717"/>
    <w:rsid w:val="00EA7878"/>
    <w:rsid w:val="00F65C7B"/>
    <w:rsid w:val="00F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A643"/>
  <w15:chartTrackingRefBased/>
  <w15:docId w15:val="{8073B321-4B81-41BB-825D-F7F1EFA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A59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95A59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95A5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95A59"/>
    <w:rPr>
      <w:rFonts w:ascii="Times New Roman" w:eastAsia="Times New Roman" w:hAnsi="Times New Roman" w:cs="Angsana New"/>
      <w:sz w:val="24"/>
      <w:szCs w:val="28"/>
      <w:lang w:val="en-US" w:bidi="th-TH"/>
    </w:rPr>
  </w:style>
  <w:style w:type="paragraph" w:styleId="NormalWeb">
    <w:name w:val="Normal (Web)"/>
    <w:basedOn w:val="Normal"/>
    <w:uiPriority w:val="99"/>
    <w:rsid w:val="00795A59"/>
    <w:pPr>
      <w:spacing w:before="100" w:beforeAutospacing="1" w:after="100" w:afterAutospacing="1"/>
    </w:pPr>
    <w:rPr>
      <w:rFonts w:ascii="Tahoma" w:eastAsia="Batang" w:hAnsi="Tahoma" w:cs="Tahoma"/>
      <w:color w:val="000000"/>
      <w:szCs w:val="24"/>
      <w:lang w:eastAsia="ko-KR"/>
    </w:rPr>
  </w:style>
  <w:style w:type="paragraph" w:customStyle="1" w:styleId="AbstractText">
    <w:name w:val="Abstract Text"/>
    <w:basedOn w:val="Normal"/>
    <w:rsid w:val="00795A59"/>
    <w:pPr>
      <w:jc w:val="both"/>
    </w:pPr>
    <w:rPr>
      <w:sz w:val="20"/>
      <w:szCs w:val="20"/>
      <w:lang w:val="en-AU"/>
    </w:rPr>
  </w:style>
  <w:style w:type="paragraph" w:customStyle="1" w:styleId="titreb12">
    <w:name w:val="titreb12"/>
    <w:basedOn w:val="Normal"/>
    <w:rsid w:val="00795A59"/>
    <w:pPr>
      <w:spacing w:before="100" w:beforeAutospacing="1" w:after="100" w:afterAutospacing="1"/>
    </w:pPr>
    <w:rPr>
      <w:rFonts w:ascii="Arial" w:hAnsi="Arial" w:cs="Arial"/>
      <w:b/>
      <w:bCs/>
      <w:szCs w:val="24"/>
      <w:lang w:val="fr-FR" w:eastAsia="fr-FR" w:bidi="ar-SA"/>
    </w:rPr>
  </w:style>
  <w:style w:type="character" w:customStyle="1" w:styleId="labo91">
    <w:name w:val="labo91"/>
    <w:rsid w:val="00795A59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auteurb111">
    <w:name w:val="auteurb111"/>
    <w:rsid w:val="00795A59"/>
    <w:rPr>
      <w:rFonts w:ascii="Arial" w:hAnsi="Arial" w:cs="Arial" w:hint="default"/>
      <w:b/>
      <w:bCs/>
      <w:sz w:val="22"/>
      <w:szCs w:val="22"/>
    </w:rPr>
  </w:style>
  <w:style w:type="character" w:customStyle="1" w:styleId="texte101">
    <w:name w:val="texte101"/>
    <w:rsid w:val="00795A59"/>
    <w:rPr>
      <w:rFonts w:ascii="Arial" w:hAnsi="Arial" w:cs="Arial" w:hint="default"/>
      <w:b w:val="0"/>
      <w:bCs w:val="0"/>
      <w:sz w:val="20"/>
      <w:szCs w:val="20"/>
    </w:rPr>
  </w:style>
  <w:style w:type="character" w:styleId="lev">
    <w:name w:val="Strong"/>
    <w:qFormat/>
    <w:rsid w:val="00795A5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62C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2C2E"/>
    <w:rPr>
      <w:sz w:val="20"/>
      <w:szCs w:val="25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2C2E"/>
    <w:rPr>
      <w:rFonts w:ascii="Times New Roman" w:eastAsia="Times New Roman" w:hAnsi="Times New Roman" w:cs="Angsana New"/>
      <w:sz w:val="20"/>
      <w:szCs w:val="25"/>
      <w:lang w:val="en-US" w:bidi="th-T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C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C2E"/>
    <w:rPr>
      <w:rFonts w:ascii="Times New Roman" w:eastAsia="Times New Roman" w:hAnsi="Times New Roman" w:cs="Angsana New"/>
      <w:b/>
      <w:bCs/>
      <w:sz w:val="20"/>
      <w:szCs w:val="25"/>
      <w:lang w:val="en-US" w:bidi="th-T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C2E"/>
    <w:rPr>
      <w:rFonts w:ascii="Segoe UI" w:hAnsi="Segoe UI"/>
      <w:sz w:val="18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2E"/>
    <w:rPr>
      <w:rFonts w:ascii="Segoe UI" w:eastAsia="Times New Roman" w:hAnsi="Segoe UI" w:cs="Angsana New"/>
      <w:sz w:val="18"/>
      <w:lang w:val="en-US" w:bidi="th-TH"/>
    </w:rPr>
  </w:style>
  <w:style w:type="character" w:styleId="Lienhypertexte">
    <w:name w:val="Hyperlink"/>
    <w:basedOn w:val="Policepardfaut"/>
    <w:uiPriority w:val="99"/>
    <w:unhideWhenUsed/>
    <w:rsid w:val="00546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35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86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eur_qui_presente@affilati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</dc:creator>
  <cp:keywords/>
  <dc:description/>
  <cp:lastModifiedBy>marie.lecoeur</cp:lastModifiedBy>
  <cp:revision>4</cp:revision>
  <cp:lastPrinted>2018-09-27T08:56:00Z</cp:lastPrinted>
  <dcterms:created xsi:type="dcterms:W3CDTF">2022-03-08T16:27:00Z</dcterms:created>
  <dcterms:modified xsi:type="dcterms:W3CDTF">2022-03-08T16:30:00Z</dcterms:modified>
</cp:coreProperties>
</file>